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6BD9B" w14:textId="77777777" w:rsidR="003632BA" w:rsidRPr="000A66E5" w:rsidRDefault="003632BA" w:rsidP="003632BA">
      <w:pPr>
        <w:jc w:val="center"/>
        <w:rPr>
          <w:sz w:val="28"/>
          <w:szCs w:val="28"/>
        </w:rPr>
      </w:pPr>
      <w:r w:rsidRPr="000A66E5">
        <w:rPr>
          <w:noProof/>
        </w:rPr>
        <w:drawing>
          <wp:inline distT="0" distB="0" distL="0" distR="0" wp14:anchorId="21926A24" wp14:editId="08FE9A7C">
            <wp:extent cx="548640" cy="810895"/>
            <wp:effectExtent l="0" t="0" r="3810" b="8255"/>
            <wp:docPr id="1" name="Рисунок 1" descr="свердлова_герб"/>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свердлова_герб"/>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 cy="810895"/>
                    </a:xfrm>
                    <a:prstGeom prst="rect">
                      <a:avLst/>
                    </a:prstGeom>
                    <a:noFill/>
                    <a:ln>
                      <a:noFill/>
                    </a:ln>
                  </pic:spPr>
                </pic:pic>
              </a:graphicData>
            </a:graphic>
          </wp:inline>
        </w:drawing>
      </w:r>
    </w:p>
    <w:p w14:paraId="0CD4CACA" w14:textId="77777777" w:rsidR="003632BA" w:rsidRPr="000A66E5" w:rsidRDefault="003632BA" w:rsidP="003632BA">
      <w:pPr>
        <w:jc w:val="center"/>
        <w:rPr>
          <w:sz w:val="28"/>
          <w:szCs w:val="28"/>
        </w:rPr>
      </w:pPr>
    </w:p>
    <w:p w14:paraId="5A7454F0" w14:textId="77777777" w:rsidR="003632BA" w:rsidRPr="000A66E5" w:rsidRDefault="003632BA" w:rsidP="003632BA">
      <w:pPr>
        <w:jc w:val="center"/>
        <w:rPr>
          <w:b/>
          <w:sz w:val="28"/>
          <w:szCs w:val="28"/>
        </w:rPr>
      </w:pPr>
      <w:r w:rsidRPr="000A66E5">
        <w:rPr>
          <w:b/>
          <w:sz w:val="28"/>
          <w:szCs w:val="28"/>
        </w:rPr>
        <w:t>Муниципальное образование</w:t>
      </w:r>
    </w:p>
    <w:p w14:paraId="3BEB65D0" w14:textId="77777777" w:rsidR="003632BA" w:rsidRPr="000A66E5" w:rsidRDefault="003632BA" w:rsidP="003632BA">
      <w:pPr>
        <w:jc w:val="center"/>
        <w:rPr>
          <w:b/>
          <w:sz w:val="28"/>
          <w:szCs w:val="28"/>
        </w:rPr>
      </w:pPr>
      <w:r w:rsidRPr="000A66E5">
        <w:rPr>
          <w:b/>
          <w:sz w:val="28"/>
          <w:szCs w:val="28"/>
        </w:rPr>
        <w:t>«Свердловское городское поселение»</w:t>
      </w:r>
    </w:p>
    <w:p w14:paraId="50ADA23F" w14:textId="77777777" w:rsidR="003632BA" w:rsidRPr="000A66E5" w:rsidRDefault="003632BA" w:rsidP="003632BA">
      <w:pPr>
        <w:jc w:val="center"/>
        <w:rPr>
          <w:b/>
          <w:sz w:val="28"/>
          <w:szCs w:val="28"/>
        </w:rPr>
      </w:pPr>
      <w:r w:rsidRPr="000A66E5">
        <w:rPr>
          <w:b/>
          <w:sz w:val="28"/>
          <w:szCs w:val="28"/>
        </w:rPr>
        <w:t>Всеволожского муниципального района</w:t>
      </w:r>
    </w:p>
    <w:p w14:paraId="303621E1" w14:textId="77777777" w:rsidR="003632BA" w:rsidRPr="000A66E5" w:rsidRDefault="003632BA" w:rsidP="003632BA">
      <w:pPr>
        <w:jc w:val="center"/>
        <w:rPr>
          <w:b/>
          <w:sz w:val="28"/>
          <w:szCs w:val="28"/>
        </w:rPr>
      </w:pPr>
      <w:r w:rsidRPr="000A66E5">
        <w:rPr>
          <w:b/>
          <w:sz w:val="28"/>
          <w:szCs w:val="28"/>
        </w:rPr>
        <w:t>Ленинградской области</w:t>
      </w:r>
    </w:p>
    <w:p w14:paraId="27BE8A29" w14:textId="77777777" w:rsidR="003632BA" w:rsidRPr="000A66E5" w:rsidRDefault="003632BA" w:rsidP="003632BA">
      <w:pPr>
        <w:jc w:val="center"/>
        <w:rPr>
          <w:b/>
          <w:sz w:val="28"/>
          <w:szCs w:val="28"/>
        </w:rPr>
      </w:pPr>
    </w:p>
    <w:p w14:paraId="53C6FD11" w14:textId="77777777" w:rsidR="003632BA" w:rsidRDefault="003632BA" w:rsidP="003632BA">
      <w:pPr>
        <w:jc w:val="center"/>
        <w:rPr>
          <w:b/>
          <w:sz w:val="28"/>
          <w:szCs w:val="28"/>
        </w:rPr>
      </w:pPr>
      <w:r w:rsidRPr="000A66E5">
        <w:rPr>
          <w:b/>
          <w:sz w:val="28"/>
          <w:szCs w:val="28"/>
        </w:rPr>
        <w:t>АДМИНИСТРАЦИЯ</w:t>
      </w:r>
    </w:p>
    <w:p w14:paraId="13E75B88" w14:textId="77777777" w:rsidR="003632BA" w:rsidRPr="000A66E5" w:rsidRDefault="003632BA" w:rsidP="003632BA">
      <w:pPr>
        <w:jc w:val="center"/>
        <w:rPr>
          <w:b/>
          <w:sz w:val="28"/>
          <w:szCs w:val="28"/>
        </w:rPr>
      </w:pPr>
    </w:p>
    <w:p w14:paraId="2DAF2887" w14:textId="77777777" w:rsidR="003632BA" w:rsidRPr="00FE6207" w:rsidRDefault="003632BA" w:rsidP="003632BA">
      <w:pPr>
        <w:keepNext/>
        <w:keepLines/>
        <w:jc w:val="center"/>
        <w:rPr>
          <w:b/>
          <w:spacing w:val="40"/>
          <w:sz w:val="28"/>
          <w:szCs w:val="28"/>
        </w:rPr>
      </w:pPr>
      <w:r>
        <w:rPr>
          <w:b/>
          <w:sz w:val="28"/>
          <w:szCs w:val="28"/>
        </w:rPr>
        <w:t>ПОСТАНОВЛЕНИЕ</w:t>
      </w:r>
    </w:p>
    <w:p w14:paraId="33B29EC2" w14:textId="77777777" w:rsidR="003632BA" w:rsidRPr="00FE6207" w:rsidRDefault="003632BA" w:rsidP="003632BA">
      <w:pPr>
        <w:keepNext/>
        <w:keepLines/>
        <w:jc w:val="center"/>
        <w:rPr>
          <w:sz w:val="22"/>
          <w:szCs w:val="22"/>
        </w:rPr>
      </w:pPr>
    </w:p>
    <w:p w14:paraId="6681388A" w14:textId="77777777" w:rsidR="003632BA" w:rsidRPr="00FE6207" w:rsidRDefault="003632BA" w:rsidP="003632BA">
      <w:pPr>
        <w:keepNext/>
        <w:keepLines/>
        <w:jc w:val="center"/>
        <w:rPr>
          <w:sz w:val="22"/>
          <w:szCs w:val="22"/>
        </w:rPr>
      </w:pPr>
    </w:p>
    <w:p w14:paraId="0662EB97" w14:textId="499F6DC4" w:rsidR="003632BA" w:rsidRPr="00FE6207" w:rsidRDefault="003632BA" w:rsidP="003632BA">
      <w:pPr>
        <w:keepNext/>
        <w:keepLines/>
        <w:rPr>
          <w:sz w:val="28"/>
        </w:rPr>
      </w:pPr>
      <w:r w:rsidRPr="00FE6207">
        <w:rPr>
          <w:sz w:val="28"/>
        </w:rPr>
        <w:t>«</w:t>
      </w:r>
      <w:r w:rsidR="00DF6779">
        <w:rPr>
          <w:sz w:val="28"/>
        </w:rPr>
        <w:t>22</w:t>
      </w:r>
      <w:r w:rsidRPr="00FE6207">
        <w:rPr>
          <w:sz w:val="28"/>
        </w:rPr>
        <w:t>»</w:t>
      </w:r>
      <w:r w:rsidR="00DF6779">
        <w:rPr>
          <w:sz w:val="28"/>
        </w:rPr>
        <w:t xml:space="preserve"> февраля </w:t>
      </w:r>
      <w:r w:rsidRPr="00FE6207">
        <w:rPr>
          <w:sz w:val="28"/>
        </w:rPr>
        <w:t>20</w:t>
      </w:r>
      <w:r w:rsidR="0075542B">
        <w:rPr>
          <w:sz w:val="28"/>
        </w:rPr>
        <w:t>23</w:t>
      </w:r>
      <w:r w:rsidRPr="00FE6207">
        <w:rPr>
          <w:sz w:val="28"/>
        </w:rPr>
        <w:t xml:space="preserve"> г.                            </w:t>
      </w:r>
      <w:r w:rsidR="00DF6779">
        <w:rPr>
          <w:sz w:val="28"/>
        </w:rPr>
        <w:t xml:space="preserve">             </w:t>
      </w:r>
      <w:r w:rsidRPr="00FE6207">
        <w:rPr>
          <w:sz w:val="28"/>
        </w:rPr>
        <w:t xml:space="preserve">                       </w:t>
      </w:r>
      <w:r>
        <w:rPr>
          <w:sz w:val="28"/>
        </w:rPr>
        <w:t xml:space="preserve">    </w:t>
      </w:r>
      <w:r w:rsidRPr="00FE6207">
        <w:rPr>
          <w:sz w:val="28"/>
        </w:rPr>
        <w:t xml:space="preserve">        №</w:t>
      </w:r>
      <w:r w:rsidR="00DF6779">
        <w:rPr>
          <w:sz w:val="28"/>
        </w:rPr>
        <w:t xml:space="preserve"> 143/01-03</w:t>
      </w:r>
    </w:p>
    <w:p w14:paraId="1BF4B116" w14:textId="7EC9E0E2" w:rsidR="003632BA" w:rsidRPr="00FE6207" w:rsidRDefault="003632BA" w:rsidP="003632BA">
      <w:pPr>
        <w:keepNext/>
        <w:keepLines/>
        <w:rPr>
          <w:sz w:val="28"/>
        </w:rPr>
      </w:pPr>
      <w:r w:rsidRPr="00FE6207">
        <w:rPr>
          <w:sz w:val="28"/>
        </w:rPr>
        <w:t>г.п.</w:t>
      </w:r>
      <w:r w:rsidR="00C90787">
        <w:rPr>
          <w:sz w:val="28"/>
        </w:rPr>
        <w:t xml:space="preserve"> </w:t>
      </w:r>
      <w:r w:rsidRPr="00FE6207">
        <w:rPr>
          <w:sz w:val="28"/>
        </w:rPr>
        <w:t>им.</w:t>
      </w:r>
      <w:r>
        <w:rPr>
          <w:sz w:val="28"/>
        </w:rPr>
        <w:t xml:space="preserve"> </w:t>
      </w:r>
      <w:r w:rsidRPr="00FE6207">
        <w:rPr>
          <w:sz w:val="28"/>
        </w:rPr>
        <w:t>Свердлова</w:t>
      </w:r>
    </w:p>
    <w:p w14:paraId="153A596F" w14:textId="77777777" w:rsidR="003632BA" w:rsidRPr="000A66E5" w:rsidRDefault="003632BA" w:rsidP="003632BA">
      <w:pPr>
        <w:keepNext/>
        <w:keepLines/>
        <w:rPr>
          <w:sz w:val="16"/>
          <w:szCs w:val="16"/>
          <w:highlight w:val="yellow"/>
        </w:rPr>
      </w:pPr>
    </w:p>
    <w:p w14:paraId="7A85B2E4" w14:textId="77777777" w:rsidR="003632BA" w:rsidRDefault="003632BA" w:rsidP="003632BA">
      <w:pPr>
        <w:overflowPunct w:val="0"/>
        <w:autoSpaceDE w:val="0"/>
        <w:autoSpaceDN w:val="0"/>
        <w:adjustRightInd w:val="0"/>
        <w:ind w:right="4536"/>
        <w:jc w:val="both"/>
        <w:textAlignment w:val="baseline"/>
        <w:rPr>
          <w:sz w:val="28"/>
          <w:szCs w:val="28"/>
        </w:rPr>
      </w:pPr>
    </w:p>
    <w:p w14:paraId="762CBE2D" w14:textId="77777777" w:rsidR="003632BA" w:rsidRPr="00F53F6E" w:rsidRDefault="003632BA" w:rsidP="008C3BB8">
      <w:pPr>
        <w:tabs>
          <w:tab w:val="left" w:pos="4394"/>
          <w:tab w:val="left" w:pos="5387"/>
          <w:tab w:val="left" w:pos="5954"/>
        </w:tabs>
        <w:suppressAutoHyphens/>
        <w:spacing w:after="120"/>
        <w:ind w:right="4111"/>
        <w:contextualSpacing/>
        <w:jc w:val="both"/>
        <w:rPr>
          <w:bCs/>
          <w:color w:val="000000"/>
          <w:sz w:val="28"/>
          <w:szCs w:val="28"/>
        </w:rPr>
      </w:pPr>
      <w:bookmarkStart w:id="0" w:name="_Hlk117862142"/>
      <w:r w:rsidRPr="00F53F6E">
        <w:rPr>
          <w:bCs/>
          <w:color w:val="000000"/>
          <w:sz w:val="28"/>
          <w:szCs w:val="28"/>
        </w:rPr>
        <w:t xml:space="preserve">Об </w:t>
      </w:r>
      <w:r w:rsidRPr="00F53F6E">
        <w:rPr>
          <w:color w:val="000000"/>
          <w:sz w:val="28"/>
          <w:szCs w:val="28"/>
          <w:shd w:val="clear" w:color="auto" w:fill="FFFFFF"/>
          <w:lang w:eastAsia="x-none"/>
        </w:rPr>
        <w:t>утверждении</w:t>
      </w:r>
      <w:r w:rsidRPr="00F53F6E">
        <w:rPr>
          <w:bCs/>
          <w:color w:val="000000"/>
          <w:sz w:val="28"/>
          <w:szCs w:val="28"/>
        </w:rPr>
        <w:t xml:space="preserve"> </w:t>
      </w:r>
      <w:r>
        <w:rPr>
          <w:bCs/>
          <w:color w:val="000000"/>
          <w:sz w:val="28"/>
          <w:szCs w:val="28"/>
        </w:rPr>
        <w:t>перечня получателей</w:t>
      </w:r>
      <w:r w:rsidRPr="00F53F6E">
        <w:rPr>
          <w:bCs/>
          <w:color w:val="000000"/>
          <w:sz w:val="28"/>
          <w:szCs w:val="28"/>
        </w:rPr>
        <w:t xml:space="preserve"> субсидии из бюджета муниципального образования «Свердловское городское поселение» Всеволожского муниципального района Ленинградской области на оказание финансовой помощи, направленной на восстановление платежеспособности муниципальных унитарных казенных предприятий, основанных на праве хозяйственного ведения и оказывающих услуги, выполняющих работы в сфере водоснабжения, водоотведения и теплоснабжения</w:t>
      </w:r>
    </w:p>
    <w:bookmarkEnd w:id="0"/>
    <w:p w14:paraId="2D88AD2C" w14:textId="77777777" w:rsidR="003632BA" w:rsidRPr="00D8721D" w:rsidRDefault="003632BA" w:rsidP="003632BA">
      <w:pPr>
        <w:shd w:val="clear" w:color="auto" w:fill="FFFFFF"/>
        <w:spacing w:before="100" w:beforeAutospacing="1" w:line="240" w:lineRule="atLeast"/>
        <w:ind w:right="3686" w:firstLine="567"/>
        <w:jc w:val="both"/>
        <w:rPr>
          <w:color w:val="000000"/>
          <w:sz w:val="28"/>
          <w:szCs w:val="28"/>
        </w:rPr>
      </w:pPr>
    </w:p>
    <w:p w14:paraId="6F684F51" w14:textId="45F6209B" w:rsidR="003632BA" w:rsidRDefault="003632BA" w:rsidP="003632BA">
      <w:pPr>
        <w:ind w:firstLine="709"/>
        <w:jc w:val="both"/>
        <w:rPr>
          <w:bCs/>
          <w:sz w:val="28"/>
          <w:szCs w:val="28"/>
        </w:rPr>
      </w:pPr>
      <w:r>
        <w:rPr>
          <w:sz w:val="28"/>
          <w:szCs w:val="28"/>
        </w:rPr>
        <w:t xml:space="preserve">В целях реализации постановления администрации муниципального образования «Свердловское городское поселение» </w:t>
      </w:r>
      <w:r w:rsidRPr="00C90787">
        <w:rPr>
          <w:sz w:val="28"/>
          <w:szCs w:val="28"/>
        </w:rPr>
        <w:t xml:space="preserve">Всеволожского муниципального района Ленинградской </w:t>
      </w:r>
      <w:r w:rsidRPr="00C90787">
        <w:rPr>
          <w:color w:val="000000" w:themeColor="text1"/>
          <w:sz w:val="28"/>
          <w:szCs w:val="28"/>
        </w:rPr>
        <w:t xml:space="preserve">области </w:t>
      </w:r>
      <w:r w:rsidR="001354C2" w:rsidRPr="00C90787">
        <w:rPr>
          <w:color w:val="000000" w:themeColor="text1"/>
          <w:sz w:val="28"/>
          <w:szCs w:val="28"/>
        </w:rPr>
        <w:t xml:space="preserve">от </w:t>
      </w:r>
      <w:r w:rsidR="00C90787" w:rsidRPr="00C90787">
        <w:rPr>
          <w:color w:val="000000" w:themeColor="text1"/>
          <w:sz w:val="28"/>
          <w:szCs w:val="28"/>
        </w:rPr>
        <w:t>10.11.2022</w:t>
      </w:r>
      <w:r w:rsidR="00196D0B" w:rsidRPr="00C90787">
        <w:rPr>
          <w:color w:val="000000" w:themeColor="text1"/>
          <w:sz w:val="28"/>
          <w:szCs w:val="28"/>
        </w:rPr>
        <w:t xml:space="preserve"> № </w:t>
      </w:r>
      <w:r w:rsidR="00C90787" w:rsidRPr="00C90787">
        <w:rPr>
          <w:color w:val="000000" w:themeColor="text1"/>
          <w:sz w:val="28"/>
          <w:szCs w:val="28"/>
        </w:rPr>
        <w:t>521/01</w:t>
      </w:r>
      <w:r w:rsidR="00196D0B" w:rsidRPr="00C90787">
        <w:rPr>
          <w:color w:val="000000" w:themeColor="text1"/>
          <w:sz w:val="28"/>
          <w:szCs w:val="28"/>
        </w:rPr>
        <w:t>-07</w:t>
      </w:r>
      <w:r w:rsidR="00196D0B" w:rsidRPr="00196D0B">
        <w:rPr>
          <w:color w:val="000000" w:themeColor="text1"/>
          <w:sz w:val="28"/>
          <w:szCs w:val="28"/>
        </w:rPr>
        <w:t xml:space="preserve"> </w:t>
      </w:r>
      <w:r>
        <w:rPr>
          <w:sz w:val="28"/>
          <w:szCs w:val="28"/>
        </w:rPr>
        <w:t>«</w:t>
      </w:r>
      <w:r w:rsidRPr="00B25467">
        <w:rPr>
          <w:bCs/>
          <w:sz w:val="28"/>
          <w:szCs w:val="28"/>
        </w:rPr>
        <w:t xml:space="preserve">Об </w:t>
      </w:r>
      <w:r w:rsidRPr="00B25467">
        <w:rPr>
          <w:sz w:val="28"/>
          <w:szCs w:val="28"/>
        </w:rPr>
        <w:t>утверждении</w:t>
      </w:r>
      <w:r w:rsidRPr="00B25467">
        <w:rPr>
          <w:bCs/>
          <w:sz w:val="28"/>
          <w:szCs w:val="28"/>
        </w:rPr>
        <w:t xml:space="preserve"> </w:t>
      </w:r>
      <w:r>
        <w:rPr>
          <w:bCs/>
          <w:sz w:val="28"/>
          <w:szCs w:val="28"/>
        </w:rPr>
        <w:t>Порядка предоставления</w:t>
      </w:r>
      <w:r w:rsidRPr="00B25467">
        <w:rPr>
          <w:bCs/>
          <w:sz w:val="28"/>
          <w:szCs w:val="28"/>
        </w:rPr>
        <w:t xml:space="preserve"> субсидии из бюджета муниципального образования «Свердловское городское поселение» Всеволожского муниципального района Ленинградской области на оказание финансовой помощи, направленной на восстановление платежеспособности муниципальных унитарных казенных предприятий, основанных на праве хозяйственного ведения и оказывающих услуги, выполняющих работы в сфере водоснабжения, водоотведения и теплоснабжения</w:t>
      </w:r>
      <w:r>
        <w:rPr>
          <w:bCs/>
          <w:sz w:val="28"/>
          <w:szCs w:val="28"/>
        </w:rPr>
        <w:t>»,</w:t>
      </w:r>
      <w:r w:rsidR="001354C2">
        <w:rPr>
          <w:bCs/>
          <w:sz w:val="28"/>
          <w:szCs w:val="28"/>
        </w:rPr>
        <w:t xml:space="preserve"> на основании</w:t>
      </w:r>
      <w:r>
        <w:rPr>
          <w:bCs/>
          <w:sz w:val="28"/>
          <w:szCs w:val="28"/>
        </w:rPr>
        <w:t xml:space="preserve"> </w:t>
      </w:r>
      <w:r w:rsidR="001354C2">
        <w:rPr>
          <w:bCs/>
          <w:sz w:val="28"/>
          <w:szCs w:val="28"/>
        </w:rPr>
        <w:t xml:space="preserve">заявления </w:t>
      </w:r>
      <w:r w:rsidR="006F4DFC" w:rsidRPr="006F4DFC">
        <w:rPr>
          <w:bCs/>
          <w:sz w:val="28"/>
          <w:szCs w:val="28"/>
        </w:rPr>
        <w:t xml:space="preserve">МУКП «СКС» МО «Свердловское городское поселение» </w:t>
      </w:r>
      <w:r w:rsidR="001354C2">
        <w:rPr>
          <w:bCs/>
          <w:sz w:val="28"/>
          <w:szCs w:val="28"/>
        </w:rPr>
        <w:t xml:space="preserve">о </w:t>
      </w:r>
      <w:r w:rsidR="001354C2">
        <w:rPr>
          <w:bCs/>
          <w:sz w:val="28"/>
          <w:szCs w:val="28"/>
        </w:rPr>
        <w:lastRenderedPageBreak/>
        <w:t>предоставлении субсидии</w:t>
      </w:r>
      <w:r w:rsidR="00E93F0F">
        <w:rPr>
          <w:bCs/>
          <w:sz w:val="28"/>
          <w:szCs w:val="28"/>
        </w:rPr>
        <w:t xml:space="preserve"> </w:t>
      </w:r>
      <w:r w:rsidR="00E93F0F" w:rsidRPr="00E93F0F">
        <w:rPr>
          <w:bCs/>
          <w:sz w:val="28"/>
          <w:szCs w:val="28"/>
        </w:rPr>
        <w:t>на оказание финансовой помощи, направленной на восстановление платежеспособности муниципальных унитарных казенных предприятий, основанных на праве хозяйственного ведения и оказывающих услуги, выполняющих работы в сфере водоснабжения, водоотведения и теплоснабжения</w:t>
      </w:r>
      <w:r w:rsidR="00E93F0F" w:rsidRPr="00E93F0F">
        <w:t xml:space="preserve"> </w:t>
      </w:r>
      <w:r w:rsidR="0075542B">
        <w:rPr>
          <w:bCs/>
          <w:sz w:val="28"/>
          <w:szCs w:val="28"/>
        </w:rPr>
        <w:t>от 10.02.2023</w:t>
      </w:r>
      <w:r w:rsidR="00E93F0F" w:rsidRPr="00E93F0F">
        <w:rPr>
          <w:bCs/>
          <w:sz w:val="28"/>
          <w:szCs w:val="28"/>
        </w:rPr>
        <w:t xml:space="preserve"> № </w:t>
      </w:r>
      <w:r w:rsidR="0075542B">
        <w:rPr>
          <w:bCs/>
          <w:sz w:val="28"/>
          <w:szCs w:val="28"/>
        </w:rPr>
        <w:t>160/23</w:t>
      </w:r>
      <w:r w:rsidR="001354C2" w:rsidRPr="00E93F0F">
        <w:rPr>
          <w:bCs/>
          <w:sz w:val="28"/>
          <w:szCs w:val="28"/>
        </w:rPr>
        <w:t>,</w:t>
      </w:r>
      <w:r w:rsidR="00E93F0F">
        <w:rPr>
          <w:bCs/>
          <w:sz w:val="28"/>
          <w:szCs w:val="28"/>
        </w:rPr>
        <w:t xml:space="preserve"> </w:t>
      </w:r>
      <w:r>
        <w:rPr>
          <w:bCs/>
          <w:sz w:val="28"/>
          <w:szCs w:val="28"/>
        </w:rPr>
        <w:t xml:space="preserve">администрация муниципального образования «Свердловское городское поселение» Всеволожского муниципального района Ленинградской области </w:t>
      </w:r>
      <w:r w:rsidR="000835B2">
        <w:rPr>
          <w:bCs/>
          <w:sz w:val="28"/>
          <w:szCs w:val="28"/>
        </w:rPr>
        <w:t xml:space="preserve">(далее – администрация) </w:t>
      </w:r>
      <w:r>
        <w:rPr>
          <w:bCs/>
          <w:sz w:val="28"/>
          <w:szCs w:val="28"/>
        </w:rPr>
        <w:t>постановляет:</w:t>
      </w:r>
    </w:p>
    <w:p w14:paraId="79BA28B7" w14:textId="77777777" w:rsidR="00344839" w:rsidRDefault="00344839" w:rsidP="003632BA">
      <w:pPr>
        <w:ind w:firstLine="709"/>
        <w:jc w:val="both"/>
        <w:rPr>
          <w:bCs/>
          <w:sz w:val="28"/>
          <w:szCs w:val="28"/>
        </w:rPr>
      </w:pPr>
    </w:p>
    <w:p w14:paraId="0FB7CA91" w14:textId="7E85FEBE" w:rsidR="003632BA" w:rsidRDefault="003632BA" w:rsidP="003632BA">
      <w:pPr>
        <w:pStyle w:val="a3"/>
        <w:numPr>
          <w:ilvl w:val="0"/>
          <w:numId w:val="1"/>
        </w:numPr>
        <w:ind w:left="0" w:firstLine="709"/>
        <w:jc w:val="both"/>
        <w:rPr>
          <w:bCs/>
          <w:sz w:val="28"/>
          <w:szCs w:val="28"/>
        </w:rPr>
      </w:pPr>
      <w:r>
        <w:rPr>
          <w:bCs/>
          <w:sz w:val="28"/>
          <w:szCs w:val="28"/>
        </w:rPr>
        <w:t xml:space="preserve">Утвердить перечень получателей </w:t>
      </w:r>
      <w:r w:rsidRPr="00B25467">
        <w:rPr>
          <w:bCs/>
          <w:sz w:val="28"/>
          <w:szCs w:val="28"/>
        </w:rPr>
        <w:t>субсидии из бюджета муниципального образования «Свердловское городское поселение» Всеволожского муниципального района Ленинградской области на оказание финансовой помощи, направленной на восстановление платежеспособности муниципальных унитарных казенных предприятий, основанных на праве хозяйственного ведения и оказывающих услуги, выполняющих работы в сфере водоснабжения, водоотведения и теплоснабжения</w:t>
      </w:r>
      <w:r>
        <w:rPr>
          <w:bCs/>
          <w:sz w:val="28"/>
          <w:szCs w:val="28"/>
        </w:rPr>
        <w:t xml:space="preserve"> согласно приложению к настоящему постановлению.</w:t>
      </w:r>
    </w:p>
    <w:p w14:paraId="3DEA7A7A" w14:textId="7B99938C" w:rsidR="002A5379" w:rsidRDefault="002A5379" w:rsidP="002A5379">
      <w:pPr>
        <w:pStyle w:val="a3"/>
        <w:numPr>
          <w:ilvl w:val="0"/>
          <w:numId w:val="1"/>
        </w:numPr>
        <w:ind w:left="0" w:firstLine="709"/>
        <w:jc w:val="both"/>
        <w:rPr>
          <w:bCs/>
          <w:sz w:val="28"/>
          <w:szCs w:val="28"/>
        </w:rPr>
      </w:pPr>
      <w:r>
        <w:rPr>
          <w:bCs/>
          <w:sz w:val="28"/>
          <w:szCs w:val="28"/>
        </w:rPr>
        <w:t xml:space="preserve">Утвердить субсидию </w:t>
      </w:r>
      <w:r w:rsidRPr="002A5379">
        <w:rPr>
          <w:bCs/>
          <w:sz w:val="28"/>
          <w:szCs w:val="28"/>
        </w:rPr>
        <w:t>на оказание финансовой помощи, направленной на восстановление платежеспособности муниципальных унитарных казенных предприятий, основанных на праве хозяйственного ведения и оказывающих услуги, выполняющих работы в сфере водоснабжения, водоотведения и теплоснабжения</w:t>
      </w:r>
      <w:r w:rsidR="0075542B">
        <w:rPr>
          <w:bCs/>
          <w:sz w:val="28"/>
          <w:szCs w:val="28"/>
        </w:rPr>
        <w:t xml:space="preserve"> в размере 10 000 000,00 руб</w:t>
      </w:r>
      <w:r w:rsidR="00236151">
        <w:rPr>
          <w:bCs/>
          <w:sz w:val="28"/>
          <w:szCs w:val="28"/>
        </w:rPr>
        <w:t xml:space="preserve">. </w:t>
      </w:r>
      <w:r w:rsidR="0075542B">
        <w:rPr>
          <w:bCs/>
          <w:sz w:val="28"/>
          <w:szCs w:val="28"/>
        </w:rPr>
        <w:t>(десять миллионов</w:t>
      </w:r>
      <w:r w:rsidR="00236151">
        <w:rPr>
          <w:bCs/>
          <w:sz w:val="28"/>
          <w:szCs w:val="28"/>
        </w:rPr>
        <w:t xml:space="preserve"> </w:t>
      </w:r>
      <w:r>
        <w:rPr>
          <w:bCs/>
          <w:sz w:val="28"/>
          <w:szCs w:val="28"/>
        </w:rPr>
        <w:t>рублей</w:t>
      </w:r>
      <w:r w:rsidR="00236151">
        <w:rPr>
          <w:bCs/>
          <w:sz w:val="28"/>
          <w:szCs w:val="28"/>
        </w:rPr>
        <w:t>)</w:t>
      </w:r>
      <w:r>
        <w:rPr>
          <w:bCs/>
          <w:sz w:val="28"/>
          <w:szCs w:val="28"/>
        </w:rPr>
        <w:t>.</w:t>
      </w:r>
    </w:p>
    <w:p w14:paraId="4FC233C3" w14:textId="1204DB85" w:rsidR="002A5379" w:rsidRPr="002A5379" w:rsidRDefault="002A5379" w:rsidP="006F4DFC">
      <w:pPr>
        <w:pStyle w:val="a3"/>
        <w:numPr>
          <w:ilvl w:val="0"/>
          <w:numId w:val="1"/>
        </w:numPr>
        <w:ind w:left="0" w:firstLine="709"/>
        <w:jc w:val="both"/>
        <w:rPr>
          <w:sz w:val="28"/>
          <w:szCs w:val="28"/>
        </w:rPr>
      </w:pPr>
      <w:r w:rsidRPr="002A5379">
        <w:rPr>
          <w:bCs/>
          <w:sz w:val="28"/>
          <w:szCs w:val="28"/>
        </w:rPr>
        <w:t xml:space="preserve">Заключить </w:t>
      </w:r>
      <w:r w:rsidRPr="00A52259">
        <w:rPr>
          <w:bCs/>
          <w:sz w:val="28"/>
          <w:szCs w:val="28"/>
        </w:rPr>
        <w:t>соглашение</w:t>
      </w:r>
      <w:r w:rsidR="006F4DFC">
        <w:rPr>
          <w:sz w:val="28"/>
          <w:szCs w:val="28"/>
        </w:rPr>
        <w:t xml:space="preserve"> между администрацией и </w:t>
      </w:r>
      <w:r w:rsidR="006F4DFC" w:rsidRPr="006F4DFC">
        <w:rPr>
          <w:sz w:val="28"/>
          <w:szCs w:val="28"/>
        </w:rPr>
        <w:t xml:space="preserve">МУКП «СКС» МО «Свердловское городское поселение» </w:t>
      </w:r>
      <w:r w:rsidR="00A52259">
        <w:rPr>
          <w:sz w:val="28"/>
          <w:szCs w:val="28"/>
        </w:rPr>
        <w:t xml:space="preserve">о </w:t>
      </w:r>
      <w:r w:rsidR="00A52259" w:rsidRPr="00A52259">
        <w:rPr>
          <w:sz w:val="28"/>
          <w:szCs w:val="28"/>
        </w:rPr>
        <w:t>предоставлении субсидии из бюджета муниципального образования «Свердловское городское поселение» Всеволожского муниципального района Ленинградской области на финансовое обеспечение затрат в связи с производством (реализацией) товаров, выполнением работ, оказанием услуг</w:t>
      </w:r>
      <w:r>
        <w:rPr>
          <w:sz w:val="28"/>
          <w:szCs w:val="28"/>
        </w:rPr>
        <w:t>.</w:t>
      </w:r>
    </w:p>
    <w:p w14:paraId="18E2E522" w14:textId="6E6C4070" w:rsidR="003632BA" w:rsidRDefault="003632BA" w:rsidP="003632BA">
      <w:pPr>
        <w:pStyle w:val="a3"/>
        <w:numPr>
          <w:ilvl w:val="0"/>
          <w:numId w:val="1"/>
        </w:numPr>
        <w:ind w:left="0" w:firstLine="709"/>
        <w:jc w:val="both"/>
        <w:rPr>
          <w:bCs/>
          <w:sz w:val="28"/>
          <w:szCs w:val="28"/>
        </w:rPr>
      </w:pPr>
      <w:r>
        <w:rPr>
          <w:bCs/>
          <w:sz w:val="28"/>
          <w:szCs w:val="28"/>
        </w:rPr>
        <w:t>Настоящее постановление подлежит официальному опубликованию в средствах массовой информации и размещению на официальном сайте администрации в сети Интернет.</w:t>
      </w:r>
    </w:p>
    <w:p w14:paraId="537D15A1" w14:textId="7DBA3D2A" w:rsidR="003632BA" w:rsidRDefault="003632BA" w:rsidP="003632BA">
      <w:pPr>
        <w:pStyle w:val="a3"/>
        <w:numPr>
          <w:ilvl w:val="0"/>
          <w:numId w:val="1"/>
        </w:numPr>
        <w:ind w:left="0" w:firstLine="709"/>
        <w:jc w:val="both"/>
        <w:rPr>
          <w:bCs/>
          <w:sz w:val="28"/>
          <w:szCs w:val="28"/>
        </w:rPr>
      </w:pPr>
      <w:r>
        <w:rPr>
          <w:bCs/>
          <w:sz w:val="28"/>
          <w:szCs w:val="28"/>
        </w:rPr>
        <w:t xml:space="preserve">Настоящее постановление вступает в силу </w:t>
      </w:r>
      <w:r w:rsidR="00BF368B">
        <w:rPr>
          <w:bCs/>
          <w:sz w:val="28"/>
          <w:szCs w:val="28"/>
        </w:rPr>
        <w:t>после</w:t>
      </w:r>
      <w:r>
        <w:rPr>
          <w:bCs/>
          <w:sz w:val="28"/>
          <w:szCs w:val="28"/>
        </w:rPr>
        <w:t xml:space="preserve"> его подписания.</w:t>
      </w:r>
    </w:p>
    <w:p w14:paraId="00B397E3" w14:textId="0BB29FD5" w:rsidR="003632BA" w:rsidRDefault="003632BA" w:rsidP="003632BA">
      <w:pPr>
        <w:pStyle w:val="a3"/>
        <w:numPr>
          <w:ilvl w:val="0"/>
          <w:numId w:val="1"/>
        </w:numPr>
        <w:ind w:left="0" w:firstLine="709"/>
        <w:jc w:val="both"/>
        <w:rPr>
          <w:bCs/>
          <w:sz w:val="28"/>
          <w:szCs w:val="28"/>
        </w:rPr>
      </w:pPr>
      <w:r>
        <w:rPr>
          <w:bCs/>
          <w:sz w:val="28"/>
          <w:szCs w:val="28"/>
        </w:rPr>
        <w:t>Контроль исполнения настоящего постановления возложить на заместителя главы администрации по экономике А.В. Цветкова.</w:t>
      </w:r>
    </w:p>
    <w:p w14:paraId="04D67D24" w14:textId="77777777" w:rsidR="003632BA" w:rsidRDefault="003632BA" w:rsidP="003632BA">
      <w:pPr>
        <w:jc w:val="both"/>
        <w:rPr>
          <w:bCs/>
          <w:sz w:val="28"/>
          <w:szCs w:val="28"/>
        </w:rPr>
      </w:pPr>
    </w:p>
    <w:p w14:paraId="338B7EDC" w14:textId="77777777" w:rsidR="003632BA" w:rsidRDefault="003632BA" w:rsidP="003632BA">
      <w:pPr>
        <w:jc w:val="both"/>
        <w:rPr>
          <w:bCs/>
          <w:sz w:val="28"/>
          <w:szCs w:val="28"/>
        </w:rPr>
      </w:pPr>
    </w:p>
    <w:p w14:paraId="098E866A" w14:textId="77777777" w:rsidR="003632BA" w:rsidRPr="006D66C2" w:rsidRDefault="003632BA" w:rsidP="003632BA">
      <w:pPr>
        <w:jc w:val="both"/>
        <w:rPr>
          <w:bCs/>
          <w:sz w:val="28"/>
          <w:szCs w:val="28"/>
        </w:rPr>
      </w:pPr>
      <w:r>
        <w:rPr>
          <w:bCs/>
          <w:sz w:val="28"/>
          <w:szCs w:val="28"/>
        </w:rPr>
        <w:t xml:space="preserve">Глава администрации </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 xml:space="preserve">  В.И. Тулаев</w:t>
      </w:r>
    </w:p>
    <w:p w14:paraId="3BC74572" w14:textId="77777777" w:rsidR="003632BA" w:rsidRDefault="003632BA" w:rsidP="003632BA">
      <w:pPr>
        <w:spacing w:after="160" w:line="259" w:lineRule="auto"/>
        <w:rPr>
          <w:sz w:val="28"/>
          <w:szCs w:val="28"/>
        </w:rPr>
      </w:pPr>
      <w:r>
        <w:rPr>
          <w:sz w:val="28"/>
          <w:szCs w:val="28"/>
        </w:rPr>
        <w:br w:type="page"/>
      </w:r>
    </w:p>
    <w:p w14:paraId="66BFF9B2" w14:textId="77777777" w:rsidR="003632BA" w:rsidRDefault="003632BA" w:rsidP="003632BA">
      <w:pPr>
        <w:ind w:firstLine="709"/>
        <w:jc w:val="right"/>
        <w:rPr>
          <w:sz w:val="28"/>
          <w:szCs w:val="28"/>
        </w:rPr>
      </w:pPr>
      <w:bookmarkStart w:id="1" w:name="_Hlk118189386"/>
      <w:r>
        <w:rPr>
          <w:sz w:val="28"/>
          <w:szCs w:val="28"/>
        </w:rPr>
        <w:lastRenderedPageBreak/>
        <w:t>Приложение</w:t>
      </w:r>
    </w:p>
    <w:p w14:paraId="07311B8B" w14:textId="2AD9210F" w:rsidR="003632BA" w:rsidRDefault="003632BA" w:rsidP="008C3BB8">
      <w:pPr>
        <w:ind w:firstLine="709"/>
        <w:jc w:val="right"/>
        <w:rPr>
          <w:sz w:val="28"/>
          <w:szCs w:val="28"/>
        </w:rPr>
      </w:pPr>
      <w:r>
        <w:rPr>
          <w:sz w:val="28"/>
          <w:szCs w:val="28"/>
        </w:rPr>
        <w:t>к постановлению</w:t>
      </w:r>
      <w:r w:rsidR="008C3BB8">
        <w:rPr>
          <w:sz w:val="28"/>
          <w:szCs w:val="28"/>
        </w:rPr>
        <w:t xml:space="preserve"> </w:t>
      </w:r>
      <w:r>
        <w:rPr>
          <w:sz w:val="28"/>
          <w:szCs w:val="28"/>
        </w:rPr>
        <w:t>администрации</w:t>
      </w:r>
    </w:p>
    <w:p w14:paraId="01FA6643" w14:textId="0E5A735F" w:rsidR="003632BA" w:rsidRDefault="003632BA" w:rsidP="003632BA">
      <w:pPr>
        <w:ind w:firstLine="709"/>
        <w:jc w:val="right"/>
        <w:rPr>
          <w:sz w:val="28"/>
          <w:szCs w:val="28"/>
        </w:rPr>
      </w:pPr>
      <w:r>
        <w:rPr>
          <w:sz w:val="28"/>
          <w:szCs w:val="28"/>
        </w:rPr>
        <w:t xml:space="preserve">от </w:t>
      </w:r>
      <w:r w:rsidR="00DF6779">
        <w:rPr>
          <w:sz w:val="28"/>
          <w:szCs w:val="28"/>
          <w:lang w:val="en-US"/>
        </w:rPr>
        <w:t xml:space="preserve">22 </w:t>
      </w:r>
      <w:r w:rsidR="00DF6779">
        <w:rPr>
          <w:sz w:val="28"/>
          <w:szCs w:val="28"/>
        </w:rPr>
        <w:t>февраля 2023</w:t>
      </w:r>
      <w:r>
        <w:rPr>
          <w:sz w:val="28"/>
          <w:szCs w:val="28"/>
        </w:rPr>
        <w:t xml:space="preserve"> № </w:t>
      </w:r>
      <w:r w:rsidR="00DF6779">
        <w:rPr>
          <w:sz w:val="28"/>
          <w:szCs w:val="28"/>
          <w:lang w:val="en-US"/>
        </w:rPr>
        <w:t>143/01-03</w:t>
      </w:r>
    </w:p>
    <w:p w14:paraId="7E31C5BE" w14:textId="77777777" w:rsidR="003632BA" w:rsidRDefault="003632BA" w:rsidP="003632BA">
      <w:pPr>
        <w:ind w:firstLine="709"/>
        <w:jc w:val="right"/>
        <w:rPr>
          <w:sz w:val="28"/>
          <w:szCs w:val="28"/>
        </w:rPr>
      </w:pPr>
    </w:p>
    <w:bookmarkEnd w:id="1"/>
    <w:p w14:paraId="567C0D13" w14:textId="77777777" w:rsidR="003632BA" w:rsidRDefault="003632BA" w:rsidP="003632BA">
      <w:pPr>
        <w:ind w:firstLine="709"/>
        <w:jc w:val="right"/>
        <w:rPr>
          <w:sz w:val="28"/>
          <w:szCs w:val="28"/>
        </w:rPr>
      </w:pPr>
    </w:p>
    <w:p w14:paraId="700E76D4" w14:textId="77777777" w:rsidR="003632BA" w:rsidRDefault="003632BA" w:rsidP="003632BA">
      <w:pPr>
        <w:ind w:firstLine="709"/>
        <w:jc w:val="right"/>
        <w:rPr>
          <w:sz w:val="28"/>
          <w:szCs w:val="28"/>
        </w:rPr>
      </w:pPr>
    </w:p>
    <w:p w14:paraId="75F1968D" w14:textId="77777777" w:rsidR="003632BA" w:rsidRDefault="003632BA" w:rsidP="003632BA">
      <w:pPr>
        <w:ind w:firstLine="709"/>
        <w:jc w:val="center"/>
        <w:rPr>
          <w:sz w:val="28"/>
          <w:szCs w:val="28"/>
        </w:rPr>
      </w:pPr>
      <w:r w:rsidRPr="006D66C2">
        <w:rPr>
          <w:sz w:val="28"/>
          <w:szCs w:val="28"/>
        </w:rPr>
        <w:t>Перечень получателей субсидии из бюджета муниципального образования «Свердловское городское поселение» Всеволожского муниципального района Ленинградской области на оказание финансовой помощи, направленной на восстановление платежеспособности муниципальных унитарных казенных предприятий, основанных на праве хозяйственного ведения и оказывающих услуги, выполняющих работы в сфере водоснабжения, водоотведения и теплоснабжения</w:t>
      </w:r>
    </w:p>
    <w:p w14:paraId="5029A305" w14:textId="77777777" w:rsidR="003632BA" w:rsidRDefault="003632BA" w:rsidP="003632BA">
      <w:pPr>
        <w:ind w:firstLine="709"/>
        <w:jc w:val="center"/>
        <w:rPr>
          <w:sz w:val="28"/>
          <w:szCs w:val="28"/>
        </w:rPr>
      </w:pPr>
    </w:p>
    <w:p w14:paraId="685FE422" w14:textId="77777777" w:rsidR="003632BA" w:rsidRDefault="003632BA" w:rsidP="003632BA">
      <w:pPr>
        <w:ind w:firstLine="709"/>
        <w:jc w:val="center"/>
        <w:rPr>
          <w:sz w:val="28"/>
          <w:szCs w:val="28"/>
        </w:rPr>
      </w:pPr>
    </w:p>
    <w:tbl>
      <w:tblPr>
        <w:tblStyle w:val="a4"/>
        <w:tblW w:w="9351" w:type="dxa"/>
        <w:tblLook w:val="04A0" w:firstRow="1" w:lastRow="0" w:firstColumn="1" w:lastColumn="0" w:noHBand="0" w:noVBand="1"/>
      </w:tblPr>
      <w:tblGrid>
        <w:gridCol w:w="988"/>
        <w:gridCol w:w="8363"/>
      </w:tblGrid>
      <w:tr w:rsidR="00D36A4A" w14:paraId="47DBFBCB" w14:textId="77777777" w:rsidTr="00D36A4A">
        <w:tc>
          <w:tcPr>
            <w:tcW w:w="988" w:type="dxa"/>
            <w:vAlign w:val="center"/>
          </w:tcPr>
          <w:p w14:paraId="41BFED14" w14:textId="77777777" w:rsidR="00D36A4A" w:rsidRDefault="00D36A4A" w:rsidP="003231FC">
            <w:pPr>
              <w:jc w:val="center"/>
              <w:rPr>
                <w:sz w:val="28"/>
                <w:szCs w:val="28"/>
              </w:rPr>
            </w:pPr>
            <w:r>
              <w:rPr>
                <w:sz w:val="28"/>
                <w:szCs w:val="28"/>
              </w:rPr>
              <w:t>№</w:t>
            </w:r>
          </w:p>
        </w:tc>
        <w:tc>
          <w:tcPr>
            <w:tcW w:w="8363" w:type="dxa"/>
            <w:vAlign w:val="center"/>
          </w:tcPr>
          <w:p w14:paraId="7AF6F459" w14:textId="00EB08C0" w:rsidR="00D36A4A" w:rsidRDefault="00D36A4A" w:rsidP="003231FC">
            <w:pPr>
              <w:jc w:val="center"/>
              <w:rPr>
                <w:sz w:val="28"/>
                <w:szCs w:val="28"/>
              </w:rPr>
            </w:pPr>
            <w:r>
              <w:rPr>
                <w:sz w:val="28"/>
                <w:szCs w:val="28"/>
              </w:rPr>
              <w:t>Получатель субсидии</w:t>
            </w:r>
          </w:p>
        </w:tc>
      </w:tr>
      <w:tr w:rsidR="00D36A4A" w14:paraId="0E6871CC" w14:textId="77777777" w:rsidTr="00D36A4A">
        <w:tc>
          <w:tcPr>
            <w:tcW w:w="988" w:type="dxa"/>
          </w:tcPr>
          <w:p w14:paraId="5D577449" w14:textId="77777777" w:rsidR="00D36A4A" w:rsidRDefault="00D36A4A" w:rsidP="003231FC">
            <w:pPr>
              <w:jc w:val="center"/>
              <w:rPr>
                <w:sz w:val="28"/>
                <w:szCs w:val="28"/>
              </w:rPr>
            </w:pPr>
            <w:r>
              <w:rPr>
                <w:sz w:val="28"/>
                <w:szCs w:val="28"/>
              </w:rPr>
              <w:t>1.</w:t>
            </w:r>
          </w:p>
        </w:tc>
        <w:tc>
          <w:tcPr>
            <w:tcW w:w="8363" w:type="dxa"/>
          </w:tcPr>
          <w:p w14:paraId="7F14F0AE" w14:textId="77777777" w:rsidR="00D36A4A" w:rsidRDefault="00D36A4A" w:rsidP="003231FC">
            <w:pPr>
              <w:jc w:val="center"/>
              <w:rPr>
                <w:sz w:val="28"/>
                <w:szCs w:val="28"/>
              </w:rPr>
            </w:pPr>
            <w:r>
              <w:rPr>
                <w:sz w:val="28"/>
                <w:szCs w:val="28"/>
              </w:rPr>
              <w:t>МУКП «СКС» МО «Свердловское городское поселение»</w:t>
            </w:r>
          </w:p>
        </w:tc>
      </w:tr>
    </w:tbl>
    <w:p w14:paraId="57E2598D" w14:textId="77777777" w:rsidR="003632BA" w:rsidRPr="00B25467" w:rsidRDefault="003632BA" w:rsidP="003632BA">
      <w:pPr>
        <w:ind w:firstLine="709"/>
        <w:jc w:val="center"/>
        <w:rPr>
          <w:sz w:val="28"/>
          <w:szCs w:val="28"/>
        </w:rPr>
      </w:pPr>
    </w:p>
    <w:p w14:paraId="7208BB45" w14:textId="77777777" w:rsidR="00DD1FE2" w:rsidRDefault="00DD1FE2"/>
    <w:sectPr w:rsidR="00DD1FE2" w:rsidSect="002B749F">
      <w:headerReference w:type="default" r:id="rId8"/>
      <w:pgSz w:w="11906" w:h="16838"/>
      <w:pgMar w:top="1134" w:right="850" w:bottom="1134" w:left="1701"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28C0D" w14:textId="77777777" w:rsidR="002B749F" w:rsidRDefault="002B749F" w:rsidP="002B749F">
      <w:r>
        <w:separator/>
      </w:r>
    </w:p>
  </w:endnote>
  <w:endnote w:type="continuationSeparator" w:id="0">
    <w:p w14:paraId="352C9F4C" w14:textId="77777777" w:rsidR="002B749F" w:rsidRDefault="002B749F" w:rsidP="002B7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7BDC2" w14:textId="77777777" w:rsidR="002B749F" w:rsidRDefault="002B749F" w:rsidP="002B749F">
      <w:r>
        <w:separator/>
      </w:r>
    </w:p>
  </w:footnote>
  <w:footnote w:type="continuationSeparator" w:id="0">
    <w:p w14:paraId="24BDB8BA" w14:textId="77777777" w:rsidR="002B749F" w:rsidRDefault="002B749F" w:rsidP="002B74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6502123"/>
      <w:docPartObj>
        <w:docPartGallery w:val="Page Numbers (Top of Page)"/>
        <w:docPartUnique/>
      </w:docPartObj>
    </w:sdtPr>
    <w:sdtEndPr>
      <w:rPr>
        <w:sz w:val="28"/>
        <w:szCs w:val="28"/>
      </w:rPr>
    </w:sdtEndPr>
    <w:sdtContent>
      <w:p w14:paraId="75948B50" w14:textId="507739BF" w:rsidR="002B749F" w:rsidRPr="002B749F" w:rsidRDefault="002B749F">
        <w:pPr>
          <w:pStyle w:val="a7"/>
          <w:jc w:val="center"/>
          <w:rPr>
            <w:sz w:val="28"/>
            <w:szCs w:val="28"/>
          </w:rPr>
        </w:pPr>
        <w:r w:rsidRPr="002B749F">
          <w:rPr>
            <w:sz w:val="28"/>
            <w:szCs w:val="28"/>
          </w:rPr>
          <w:fldChar w:fldCharType="begin"/>
        </w:r>
        <w:r w:rsidRPr="002B749F">
          <w:rPr>
            <w:sz w:val="28"/>
            <w:szCs w:val="28"/>
          </w:rPr>
          <w:instrText>PAGE   \* MERGEFORMAT</w:instrText>
        </w:r>
        <w:r w:rsidRPr="002B749F">
          <w:rPr>
            <w:sz w:val="28"/>
            <w:szCs w:val="28"/>
          </w:rPr>
          <w:fldChar w:fldCharType="separate"/>
        </w:r>
        <w:r w:rsidR="00C64608">
          <w:rPr>
            <w:noProof/>
            <w:sz w:val="28"/>
            <w:szCs w:val="28"/>
          </w:rPr>
          <w:t>3</w:t>
        </w:r>
        <w:r w:rsidRPr="002B749F">
          <w:rPr>
            <w:sz w:val="28"/>
            <w:szCs w:val="28"/>
          </w:rPr>
          <w:fldChar w:fldCharType="end"/>
        </w:r>
      </w:p>
    </w:sdtContent>
  </w:sdt>
  <w:p w14:paraId="5035B97F" w14:textId="77777777" w:rsidR="002B749F" w:rsidRDefault="002B749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C16CB1"/>
    <w:multiLevelType w:val="hybridMultilevel"/>
    <w:tmpl w:val="17D6BDFC"/>
    <w:lvl w:ilvl="0" w:tplc="95C2C5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3267914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6B0"/>
    <w:rsid w:val="000466B0"/>
    <w:rsid w:val="000835B2"/>
    <w:rsid w:val="00113FAA"/>
    <w:rsid w:val="001354C2"/>
    <w:rsid w:val="00156840"/>
    <w:rsid w:val="00196D0B"/>
    <w:rsid w:val="00236151"/>
    <w:rsid w:val="002A5379"/>
    <w:rsid w:val="002B749F"/>
    <w:rsid w:val="00300832"/>
    <w:rsid w:val="003365E3"/>
    <w:rsid w:val="00344839"/>
    <w:rsid w:val="003632BA"/>
    <w:rsid w:val="005B19DF"/>
    <w:rsid w:val="006F4DFC"/>
    <w:rsid w:val="0075542B"/>
    <w:rsid w:val="008C3BB8"/>
    <w:rsid w:val="00A52259"/>
    <w:rsid w:val="00BF368B"/>
    <w:rsid w:val="00C64608"/>
    <w:rsid w:val="00C90787"/>
    <w:rsid w:val="00CE7A43"/>
    <w:rsid w:val="00D36A4A"/>
    <w:rsid w:val="00DD1FE2"/>
    <w:rsid w:val="00DF6779"/>
    <w:rsid w:val="00E93F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4CDD1"/>
  <w15:chartTrackingRefBased/>
  <w15:docId w15:val="{4DE1B502-72A9-400A-9322-08824897F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32B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32BA"/>
    <w:pPr>
      <w:ind w:left="720"/>
      <w:contextualSpacing/>
    </w:pPr>
  </w:style>
  <w:style w:type="table" w:styleId="a4">
    <w:name w:val="Table Grid"/>
    <w:basedOn w:val="a1"/>
    <w:uiPriority w:val="39"/>
    <w:rsid w:val="00363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835B2"/>
    <w:rPr>
      <w:rFonts w:ascii="Segoe UI" w:hAnsi="Segoe UI" w:cs="Segoe UI"/>
      <w:sz w:val="18"/>
      <w:szCs w:val="18"/>
    </w:rPr>
  </w:style>
  <w:style w:type="character" w:customStyle="1" w:styleId="a6">
    <w:name w:val="Текст выноски Знак"/>
    <w:basedOn w:val="a0"/>
    <w:link w:val="a5"/>
    <w:uiPriority w:val="99"/>
    <w:semiHidden/>
    <w:rsid w:val="000835B2"/>
    <w:rPr>
      <w:rFonts w:ascii="Segoe UI" w:eastAsia="Times New Roman" w:hAnsi="Segoe UI" w:cs="Segoe UI"/>
      <w:sz w:val="18"/>
      <w:szCs w:val="18"/>
      <w:lang w:eastAsia="ru-RU"/>
    </w:rPr>
  </w:style>
  <w:style w:type="paragraph" w:styleId="a7">
    <w:name w:val="header"/>
    <w:basedOn w:val="a"/>
    <w:link w:val="a8"/>
    <w:uiPriority w:val="99"/>
    <w:unhideWhenUsed/>
    <w:rsid w:val="002B749F"/>
    <w:pPr>
      <w:tabs>
        <w:tab w:val="center" w:pos="4677"/>
        <w:tab w:val="right" w:pos="9355"/>
      </w:tabs>
    </w:pPr>
  </w:style>
  <w:style w:type="character" w:customStyle="1" w:styleId="a8">
    <w:name w:val="Верхний колонтитул Знак"/>
    <w:basedOn w:val="a0"/>
    <w:link w:val="a7"/>
    <w:uiPriority w:val="99"/>
    <w:rsid w:val="002B749F"/>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2B749F"/>
    <w:pPr>
      <w:tabs>
        <w:tab w:val="center" w:pos="4677"/>
        <w:tab w:val="right" w:pos="9355"/>
      </w:tabs>
    </w:pPr>
  </w:style>
  <w:style w:type="character" w:customStyle="1" w:styleId="aa">
    <w:name w:val="Нижний колонтитул Знак"/>
    <w:basedOn w:val="a0"/>
    <w:link w:val="a9"/>
    <w:uiPriority w:val="99"/>
    <w:rsid w:val="002B749F"/>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3</Pages>
  <Words>608</Words>
  <Characters>3469</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Михайловна Сорокина</dc:creator>
  <cp:keywords/>
  <dc:description/>
  <cp:lastModifiedBy>Ирина Игоревна Михайлова</cp:lastModifiedBy>
  <cp:revision>20</cp:revision>
  <cp:lastPrinted>2023-02-21T06:37:00Z</cp:lastPrinted>
  <dcterms:created xsi:type="dcterms:W3CDTF">2022-10-31T08:44:00Z</dcterms:created>
  <dcterms:modified xsi:type="dcterms:W3CDTF">2023-03-14T08:30:00Z</dcterms:modified>
</cp:coreProperties>
</file>